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BF530" w14:textId="79F9EEC6" w:rsidR="00AA17A9" w:rsidRDefault="00AA17A9">
      <w:r w:rsidRPr="00AA17A9">
        <w:drawing>
          <wp:inline distT="0" distB="0" distL="0" distR="0" wp14:anchorId="03781FB1" wp14:editId="517FD3FA">
            <wp:extent cx="594360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066800"/>
                    </a:xfrm>
                    <a:prstGeom prst="rect">
                      <a:avLst/>
                    </a:prstGeom>
                    <a:effectLst>
                      <a:innerShdw blurRad="114300">
                        <a:prstClr val="black"/>
                      </a:innerShdw>
                    </a:effectLst>
                  </pic:spPr>
                </pic:pic>
              </a:graphicData>
            </a:graphic>
          </wp:inline>
        </w:drawing>
      </w:r>
    </w:p>
    <w:p w14:paraId="044A1FF7" w14:textId="77777777" w:rsidR="006567B4" w:rsidRDefault="006567B4"/>
    <w:p w14:paraId="274DC931" w14:textId="31F6B74A" w:rsidR="00AA17A9" w:rsidRDefault="00AA17A9">
      <w:r>
        <w:t xml:space="preserve">Here we </w:t>
      </w:r>
      <w:r w:rsidR="006567B4">
        <w:t>will go in 3 steps to get data from database, first we define the route in controller and ask for service which will fetch data using the DAO, finally it will fetch data from database.</w:t>
      </w:r>
    </w:p>
    <w:p w14:paraId="60E26C8B" w14:textId="696B0874" w:rsidR="00F90360" w:rsidRDefault="00F90360"/>
    <w:p w14:paraId="4A3042ED" w14:textId="18591618" w:rsidR="00F90360" w:rsidRDefault="00F90360">
      <w:r>
        <w:t>Now we can use many DAO techniques.</w:t>
      </w:r>
    </w:p>
    <w:p w14:paraId="2048BD39" w14:textId="782E4DC6" w:rsidR="00F90360" w:rsidRDefault="00F90360">
      <w:r w:rsidRPr="00F90360">
        <w:drawing>
          <wp:inline distT="0" distB="0" distL="0" distR="0" wp14:anchorId="70FBCE0C" wp14:editId="321490B2">
            <wp:extent cx="5943600" cy="2307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07590"/>
                    </a:xfrm>
                    <a:prstGeom prst="rect">
                      <a:avLst/>
                    </a:prstGeom>
                    <a:effectLst>
                      <a:innerShdw blurRad="114300">
                        <a:prstClr val="black"/>
                      </a:innerShdw>
                    </a:effectLst>
                  </pic:spPr>
                </pic:pic>
              </a:graphicData>
            </a:graphic>
          </wp:inline>
        </w:drawing>
      </w:r>
    </w:p>
    <w:p w14:paraId="236AAB21" w14:textId="7FD7CF94" w:rsidR="00192E00" w:rsidRDefault="00192E00">
      <w:r w:rsidRPr="00192E00">
        <w:drawing>
          <wp:inline distT="0" distB="0" distL="0" distR="0" wp14:anchorId="09BAEB6E" wp14:editId="6DF9436B">
            <wp:extent cx="5943600" cy="2903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03855"/>
                    </a:xfrm>
                    <a:prstGeom prst="rect">
                      <a:avLst/>
                    </a:prstGeom>
                    <a:effectLst>
                      <a:innerShdw blurRad="114300">
                        <a:prstClr val="black"/>
                      </a:innerShdw>
                    </a:effectLst>
                  </pic:spPr>
                </pic:pic>
              </a:graphicData>
            </a:graphic>
          </wp:inline>
        </w:drawing>
      </w:r>
    </w:p>
    <w:p w14:paraId="15436684" w14:textId="55C09245" w:rsidR="0078655A" w:rsidRDefault="0078655A"/>
    <w:p w14:paraId="57B8435F" w14:textId="624C01BF" w:rsidR="0078655A" w:rsidRDefault="0078655A">
      <w:r>
        <w:lastRenderedPageBreak/>
        <w:t xml:space="preserve">First two version need us to implement everything, but the last version using spring Data JPA, we get access to basic CRUD operations </w:t>
      </w:r>
      <w:r w:rsidR="002006C2">
        <w:t>a</w:t>
      </w:r>
      <w:r>
        <w:t>nd many more.</w:t>
      </w:r>
    </w:p>
    <w:p w14:paraId="621EFDC1" w14:textId="2CA04D79" w:rsidR="002006C2" w:rsidRDefault="002006C2" w:rsidP="00D51891">
      <w:pPr>
        <w:jc w:val="center"/>
      </w:pPr>
      <w:r w:rsidRPr="002006C2">
        <w:drawing>
          <wp:inline distT="0" distB="0" distL="0" distR="0" wp14:anchorId="7EBA4DA4" wp14:editId="5ED49C57">
            <wp:extent cx="4901609" cy="2499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6571" cy="2502036"/>
                    </a:xfrm>
                    <a:prstGeom prst="rect">
                      <a:avLst/>
                    </a:prstGeom>
                    <a:effectLst>
                      <a:innerShdw blurRad="114300">
                        <a:prstClr val="black"/>
                      </a:innerShdw>
                    </a:effectLst>
                  </pic:spPr>
                </pic:pic>
              </a:graphicData>
            </a:graphic>
          </wp:inline>
        </w:drawing>
      </w:r>
    </w:p>
    <w:p w14:paraId="1CC8F7B9" w14:textId="0FF6667B" w:rsidR="00D51891" w:rsidRDefault="00D51891" w:rsidP="00D51891">
      <w:pPr>
        <w:jc w:val="center"/>
      </w:pPr>
      <w:r w:rsidRPr="00D51891">
        <w:drawing>
          <wp:inline distT="0" distB="0" distL="0" distR="0" wp14:anchorId="0DD722D4" wp14:editId="2F117736">
            <wp:extent cx="4869712" cy="24265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3211" cy="2428276"/>
                    </a:xfrm>
                    <a:prstGeom prst="rect">
                      <a:avLst/>
                    </a:prstGeom>
                    <a:effectLst>
                      <a:innerShdw blurRad="114300">
                        <a:prstClr val="black"/>
                      </a:innerShdw>
                    </a:effectLst>
                  </pic:spPr>
                </pic:pic>
              </a:graphicData>
            </a:graphic>
          </wp:inline>
        </w:drawing>
      </w:r>
    </w:p>
    <w:p w14:paraId="7AC64822" w14:textId="7F5ACA4E" w:rsidR="00D51891" w:rsidRDefault="00D51891" w:rsidP="00D51891">
      <w:pPr>
        <w:jc w:val="center"/>
      </w:pPr>
      <w:r w:rsidRPr="00D51891">
        <w:drawing>
          <wp:inline distT="0" distB="0" distL="0" distR="0" wp14:anchorId="7CA7F8C1" wp14:editId="04012CBC">
            <wp:extent cx="4848447" cy="23833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8257" cy="2393040"/>
                    </a:xfrm>
                    <a:prstGeom prst="rect">
                      <a:avLst/>
                    </a:prstGeom>
                    <a:effectLst>
                      <a:innerShdw blurRad="114300">
                        <a:prstClr val="black"/>
                      </a:innerShdw>
                    </a:effectLst>
                  </pic:spPr>
                </pic:pic>
              </a:graphicData>
            </a:graphic>
          </wp:inline>
        </w:drawing>
      </w:r>
    </w:p>
    <w:p w14:paraId="59100247" w14:textId="182B2CAD" w:rsidR="003E32F4" w:rsidRDefault="003E32F4" w:rsidP="00D51891">
      <w:pPr>
        <w:jc w:val="center"/>
      </w:pPr>
      <w:r w:rsidRPr="003E32F4">
        <w:lastRenderedPageBreak/>
        <w:drawing>
          <wp:inline distT="0" distB="0" distL="0" distR="0" wp14:anchorId="4B5D9E45" wp14:editId="0F9F6D6B">
            <wp:extent cx="5943600" cy="303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32125"/>
                    </a:xfrm>
                    <a:prstGeom prst="rect">
                      <a:avLst/>
                    </a:prstGeom>
                    <a:effectLst>
                      <a:innerShdw blurRad="114300">
                        <a:prstClr val="black"/>
                      </a:innerShdw>
                    </a:effectLst>
                  </pic:spPr>
                </pic:pic>
              </a:graphicData>
            </a:graphic>
          </wp:inline>
        </w:drawing>
      </w:r>
    </w:p>
    <w:sectPr w:rsidR="003E32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2F"/>
    <w:rsid w:val="00192E00"/>
    <w:rsid w:val="001A2E1A"/>
    <w:rsid w:val="001E152F"/>
    <w:rsid w:val="002006C2"/>
    <w:rsid w:val="003E32F4"/>
    <w:rsid w:val="006567B4"/>
    <w:rsid w:val="0078655A"/>
    <w:rsid w:val="008F2B11"/>
    <w:rsid w:val="00AA17A9"/>
    <w:rsid w:val="00D51891"/>
    <w:rsid w:val="00F90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411F6"/>
  <w15:chartTrackingRefBased/>
  <w15:docId w15:val="{75E39885-B1F4-4788-A278-F1F13B231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3</Pages>
  <Words>58</Words>
  <Characters>337</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[GM]MobMarbo [GM]MobMarbo</cp:lastModifiedBy>
  <cp:revision>8</cp:revision>
  <dcterms:created xsi:type="dcterms:W3CDTF">2021-07-02T10:42:00Z</dcterms:created>
  <dcterms:modified xsi:type="dcterms:W3CDTF">2021-07-02T12:14:00Z</dcterms:modified>
</cp:coreProperties>
</file>